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C3" w:rsidRPr="002D3861" w:rsidRDefault="002E5012" w:rsidP="002E5012">
      <w:pPr>
        <w:jc w:val="center"/>
        <w:rPr>
          <w:sz w:val="36"/>
          <w:szCs w:val="36"/>
        </w:rPr>
      </w:pPr>
      <w:r w:rsidRPr="002D3861">
        <w:rPr>
          <w:sz w:val="36"/>
          <w:szCs w:val="36"/>
        </w:rPr>
        <w:t>Next Steps</w:t>
      </w:r>
    </w:p>
    <w:tbl>
      <w:tblPr>
        <w:tblStyle w:val="TableGrid"/>
        <w:tblW w:w="13655" w:type="dxa"/>
        <w:tblLook w:val="04A0"/>
      </w:tblPr>
      <w:tblGrid>
        <w:gridCol w:w="2731"/>
        <w:gridCol w:w="2731"/>
        <w:gridCol w:w="2731"/>
        <w:gridCol w:w="2731"/>
        <w:gridCol w:w="2731"/>
      </w:tblGrid>
      <w:tr w:rsidR="002E5012" w:rsidTr="002E5012">
        <w:trPr>
          <w:trHeight w:val="999"/>
        </w:trPr>
        <w:tc>
          <w:tcPr>
            <w:tcW w:w="2731" w:type="dxa"/>
            <w:shd w:val="clear" w:color="auto" w:fill="B8CCE4" w:themeFill="accent1" w:themeFillTint="66"/>
          </w:tcPr>
          <w:p w:rsidR="002E5012" w:rsidRDefault="002E5012"/>
        </w:tc>
        <w:tc>
          <w:tcPr>
            <w:tcW w:w="2731" w:type="dxa"/>
            <w:shd w:val="clear" w:color="auto" w:fill="B8CCE4" w:themeFill="accent1" w:themeFillTint="66"/>
          </w:tcPr>
          <w:p w:rsidR="002E5012" w:rsidRDefault="002E5012" w:rsidP="002E5012">
            <w:r>
              <w:t>My first implementation goal is…</w:t>
            </w:r>
          </w:p>
          <w:p w:rsidR="00046A0A" w:rsidRDefault="00046A0A" w:rsidP="002E5012"/>
          <w:p w:rsidR="00046A0A" w:rsidRDefault="00046A0A" w:rsidP="002E5012">
            <w:r>
              <w:t>TARGET DATE</w:t>
            </w:r>
            <w:r w:rsidR="001A219B">
              <w:t xml:space="preserve"> for goal attainment.</w:t>
            </w:r>
          </w:p>
        </w:tc>
        <w:tc>
          <w:tcPr>
            <w:tcW w:w="2731" w:type="dxa"/>
            <w:shd w:val="clear" w:color="auto" w:fill="B8CCE4" w:themeFill="accent1" w:themeFillTint="66"/>
          </w:tcPr>
          <w:p w:rsidR="002E5012" w:rsidRDefault="009A042D" w:rsidP="002E5012">
            <w:r>
              <w:t>What tasks or steps are needed to reach my goal?</w:t>
            </w:r>
          </w:p>
        </w:tc>
        <w:tc>
          <w:tcPr>
            <w:tcW w:w="2731" w:type="dxa"/>
            <w:shd w:val="clear" w:color="auto" w:fill="B8CCE4" w:themeFill="accent1" w:themeFillTint="66"/>
          </w:tcPr>
          <w:p w:rsidR="002E5012" w:rsidRDefault="009A042D" w:rsidP="002E5012">
            <w:r>
              <w:t>District Level Assistance and Resources Needed</w:t>
            </w:r>
          </w:p>
        </w:tc>
        <w:tc>
          <w:tcPr>
            <w:tcW w:w="2731" w:type="dxa"/>
            <w:shd w:val="clear" w:color="auto" w:fill="B8CCE4" w:themeFill="accent1" w:themeFillTint="66"/>
          </w:tcPr>
          <w:p w:rsidR="002E5012" w:rsidRDefault="009A042D">
            <w:r>
              <w:t xml:space="preserve">School and </w:t>
            </w:r>
            <w:r w:rsidR="002E5012">
              <w:t>Classroom Level Assistance and Resources Needed</w:t>
            </w:r>
          </w:p>
        </w:tc>
      </w:tr>
      <w:tr w:rsidR="002E5012" w:rsidTr="002E5012">
        <w:trPr>
          <w:trHeight w:val="1339"/>
        </w:trPr>
        <w:tc>
          <w:tcPr>
            <w:tcW w:w="2731" w:type="dxa"/>
          </w:tcPr>
          <w:p w:rsidR="002E5012" w:rsidRDefault="002E5012">
            <w:r>
              <w:t xml:space="preserve">Shift 1: </w:t>
            </w:r>
          </w:p>
          <w:p w:rsidR="002E5012" w:rsidRDefault="002E5012">
            <w:r>
              <w:t>PK-5, Balancing Informational &amp; Literary Texts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  <w:tr w:rsidR="002E5012" w:rsidTr="002E5012">
        <w:trPr>
          <w:trHeight w:val="1339"/>
        </w:trPr>
        <w:tc>
          <w:tcPr>
            <w:tcW w:w="2731" w:type="dxa"/>
          </w:tcPr>
          <w:p w:rsidR="002E5012" w:rsidRDefault="002E5012">
            <w:r>
              <w:t xml:space="preserve">Shift 2: </w:t>
            </w:r>
          </w:p>
          <w:p w:rsidR="002E5012" w:rsidRDefault="002E5012">
            <w:r>
              <w:t>6-12, Building Knowledge in the Disciplines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  <w:tr w:rsidR="002E5012" w:rsidTr="002E5012">
        <w:trPr>
          <w:trHeight w:val="999"/>
        </w:trPr>
        <w:tc>
          <w:tcPr>
            <w:tcW w:w="2731" w:type="dxa"/>
          </w:tcPr>
          <w:p w:rsidR="002E5012" w:rsidRDefault="002E5012">
            <w:r>
              <w:t xml:space="preserve">Shift 3: </w:t>
            </w:r>
          </w:p>
          <w:p w:rsidR="002E5012" w:rsidRDefault="002E5012">
            <w:r>
              <w:t>Staircase of Complexity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  <w:tr w:rsidR="002E5012" w:rsidTr="002E5012">
        <w:trPr>
          <w:trHeight w:val="679"/>
        </w:trPr>
        <w:tc>
          <w:tcPr>
            <w:tcW w:w="2731" w:type="dxa"/>
          </w:tcPr>
          <w:p w:rsidR="002E5012" w:rsidRDefault="002E5012">
            <w:r>
              <w:t>Shift 4:</w:t>
            </w:r>
          </w:p>
          <w:p w:rsidR="002E5012" w:rsidRDefault="002E5012">
            <w:r>
              <w:t>Text-Based Answers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  <w:tr w:rsidR="002E5012" w:rsidTr="002E5012">
        <w:trPr>
          <w:trHeight w:val="679"/>
        </w:trPr>
        <w:tc>
          <w:tcPr>
            <w:tcW w:w="2731" w:type="dxa"/>
          </w:tcPr>
          <w:p w:rsidR="002E5012" w:rsidRDefault="002E5012">
            <w:r>
              <w:t>Shift 5:</w:t>
            </w:r>
          </w:p>
          <w:p w:rsidR="002E5012" w:rsidRDefault="002E5012">
            <w:r>
              <w:t>Writing from Sources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  <w:tr w:rsidR="002E5012" w:rsidTr="003E037D">
        <w:trPr>
          <w:trHeight w:val="1043"/>
        </w:trPr>
        <w:tc>
          <w:tcPr>
            <w:tcW w:w="2731" w:type="dxa"/>
          </w:tcPr>
          <w:p w:rsidR="002E5012" w:rsidRDefault="002E5012">
            <w:r>
              <w:t>Shift 6:</w:t>
            </w:r>
          </w:p>
          <w:p w:rsidR="002E5012" w:rsidRDefault="002E5012">
            <w:r>
              <w:t>Academic Vocabulary</w:t>
            </w:r>
          </w:p>
        </w:tc>
        <w:tc>
          <w:tcPr>
            <w:tcW w:w="2731" w:type="dxa"/>
          </w:tcPr>
          <w:p w:rsidR="002E5012" w:rsidRDefault="00046A0A">
            <w:r>
              <w:t>GOAL:</w:t>
            </w:r>
          </w:p>
          <w:p w:rsidR="00046A0A" w:rsidRDefault="00046A0A"/>
          <w:p w:rsidR="00046A0A" w:rsidRDefault="00046A0A"/>
          <w:p w:rsidR="00046A0A" w:rsidRDefault="00046A0A">
            <w:r>
              <w:t>TARGET DATE:</w:t>
            </w:r>
          </w:p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  <w:tc>
          <w:tcPr>
            <w:tcW w:w="2731" w:type="dxa"/>
          </w:tcPr>
          <w:p w:rsidR="002E5012" w:rsidRDefault="002E5012"/>
        </w:tc>
      </w:tr>
    </w:tbl>
    <w:p w:rsidR="002E5012" w:rsidRDefault="002E5012"/>
    <w:sectPr w:rsidR="002E5012" w:rsidSect="002E50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5012"/>
    <w:rsid w:val="00046A0A"/>
    <w:rsid w:val="001A219B"/>
    <w:rsid w:val="002D3861"/>
    <w:rsid w:val="002E5012"/>
    <w:rsid w:val="003E037D"/>
    <w:rsid w:val="00491AC3"/>
    <w:rsid w:val="0049496A"/>
    <w:rsid w:val="004D5612"/>
    <w:rsid w:val="009824CB"/>
    <w:rsid w:val="009A042D"/>
    <w:rsid w:val="00A1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cdewey</dc:creator>
  <cp:keywords/>
  <dc:description/>
  <cp:lastModifiedBy>cdewey</cp:lastModifiedBy>
  <cp:revision>2</cp:revision>
  <dcterms:created xsi:type="dcterms:W3CDTF">2011-09-01T14:20:00Z</dcterms:created>
  <dcterms:modified xsi:type="dcterms:W3CDTF">2011-09-01T14:20:00Z</dcterms:modified>
</cp:coreProperties>
</file>